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d8b39bc7f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465bd828e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Aldwincle, Northamptonshire,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1614e35b645e5" /><Relationship Type="http://schemas.openxmlformats.org/officeDocument/2006/relationships/numbering" Target="/word/numbering.xml" Id="R6a8ccf10e2fe43aa" /><Relationship Type="http://schemas.openxmlformats.org/officeDocument/2006/relationships/settings" Target="/word/settings.xml" Id="Ra1580aa3cf614dbc" /><Relationship Type="http://schemas.openxmlformats.org/officeDocument/2006/relationships/image" Target="/word/media/577c3aa0-a378-47b8-9bb7-4bf6d9c36b3d.png" Id="R7af465bd828e438c" /></Relationships>
</file>