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bdf8e8856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3251ef5cf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Alkham,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17a428f9844bf" /><Relationship Type="http://schemas.openxmlformats.org/officeDocument/2006/relationships/numbering" Target="/word/numbering.xml" Id="R341d0e6bf5474261" /><Relationship Type="http://schemas.openxmlformats.org/officeDocument/2006/relationships/settings" Target="/word/settings.xml" Id="Rce45020b7fff433c" /><Relationship Type="http://schemas.openxmlformats.org/officeDocument/2006/relationships/image" Target="/word/media/51939706-ee14-4f8e-9570-945eac6716b3.png" Id="R2213251ef5cf4694" /></Relationships>
</file>