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f3d93f56e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74961c5fe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Allscotte,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ae6ae696c4581" /><Relationship Type="http://schemas.openxmlformats.org/officeDocument/2006/relationships/numbering" Target="/word/numbering.xml" Id="R70771c4477874b6b" /><Relationship Type="http://schemas.openxmlformats.org/officeDocument/2006/relationships/settings" Target="/word/settings.xml" Id="R564e8724b0f24ec1" /><Relationship Type="http://schemas.openxmlformats.org/officeDocument/2006/relationships/image" Target="/word/media/f67c025f-816a-4ef4-9d47-f626ef3df150.png" Id="R07974961c5fe4831" /></Relationships>
</file>