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6be3b4448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d15c0007f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Cam,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1232e900d403e" /><Relationship Type="http://schemas.openxmlformats.org/officeDocument/2006/relationships/numbering" Target="/word/numbering.xml" Id="Rff9597b2e20f4f0e" /><Relationship Type="http://schemas.openxmlformats.org/officeDocument/2006/relationships/settings" Target="/word/settings.xml" Id="R1d43d854128c4ab8" /><Relationship Type="http://schemas.openxmlformats.org/officeDocument/2006/relationships/image" Target="/word/media/8a70ba75-c24a-471c-9b87-cd800f9a08a6.png" Id="R668d15c0007f48ba" /></Relationships>
</file>