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05a663b1d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82fd0819c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Cuaich,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bff2262a14c89" /><Relationship Type="http://schemas.openxmlformats.org/officeDocument/2006/relationships/numbering" Target="/word/numbering.xml" Id="R7e6461b4dae346c6" /><Relationship Type="http://schemas.openxmlformats.org/officeDocument/2006/relationships/settings" Target="/word/settings.xml" Id="Ra780a6442efb40fa" /><Relationship Type="http://schemas.openxmlformats.org/officeDocument/2006/relationships/image" Target="/word/media/331474d6-a40b-4286-84cc-046d6afee34f.png" Id="Rfb082fd0819c4d69" /></Relationships>
</file>