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8f50fc986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d11ce252d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Shallain,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c2f6556bb4a38" /><Relationship Type="http://schemas.openxmlformats.org/officeDocument/2006/relationships/numbering" Target="/word/numbering.xml" Id="R7d38bcb4ca4f416d" /><Relationship Type="http://schemas.openxmlformats.org/officeDocument/2006/relationships/settings" Target="/word/settings.xml" Id="Rf676755722b84132" /><Relationship Type="http://schemas.openxmlformats.org/officeDocument/2006/relationships/image" Target="/word/media/4fe52743-6827-4227-ac61-2f02d346539f.png" Id="R5b8d11ce252d43a7" /></Relationships>
</file>