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85aae2f82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87ecffee8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Alness,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3ccea88e84802" /><Relationship Type="http://schemas.openxmlformats.org/officeDocument/2006/relationships/numbering" Target="/word/numbering.xml" Id="R8fb010c2bd2e4fa0" /><Relationship Type="http://schemas.openxmlformats.org/officeDocument/2006/relationships/settings" Target="/word/settings.xml" Id="R683b2d8a2feb402b" /><Relationship Type="http://schemas.openxmlformats.org/officeDocument/2006/relationships/image" Target="/word/media/dec5ba6f-2037-4179-97f2-faa8eb51de32.png" Id="Rfd587ecffee84bba" /></Relationships>
</file>