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f9ab0c6ea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ee936b105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Alresford,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2a09c4a73438c" /><Relationship Type="http://schemas.openxmlformats.org/officeDocument/2006/relationships/numbering" Target="/word/numbering.xml" Id="R893c0af082dc431e" /><Relationship Type="http://schemas.openxmlformats.org/officeDocument/2006/relationships/settings" Target="/word/settings.xml" Id="R7c1b9f1dc74848f0" /><Relationship Type="http://schemas.openxmlformats.org/officeDocument/2006/relationships/image" Target="/word/media/13a6bbd0-5907-4789-9f0d-daff7f3c9bd4.png" Id="R859ee936b1054fd4" /></Relationships>
</file>