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ff10ed53e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a9c21e7b8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Alsager,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b0a4cdd244e6b" /><Relationship Type="http://schemas.openxmlformats.org/officeDocument/2006/relationships/numbering" Target="/word/numbering.xml" Id="Raa9ff8399e0942c5" /><Relationship Type="http://schemas.openxmlformats.org/officeDocument/2006/relationships/settings" Target="/word/settings.xml" Id="R46712ca7283e43b9" /><Relationship Type="http://schemas.openxmlformats.org/officeDocument/2006/relationships/image" Target="/word/media/26dd1325-4520-4333-a8f6-272e7628c3ba.png" Id="R74fa9c21e7b84966" /></Relationships>
</file>