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0664361b3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c2599265f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Altandow,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e2be5d1f54f6a" /><Relationship Type="http://schemas.openxmlformats.org/officeDocument/2006/relationships/numbering" Target="/word/numbering.xml" Id="Ref7a1888814644e5" /><Relationship Type="http://schemas.openxmlformats.org/officeDocument/2006/relationships/settings" Target="/word/settings.xml" Id="Rb2611ea29ded4732" /><Relationship Type="http://schemas.openxmlformats.org/officeDocument/2006/relationships/image" Target="/word/media/d6fafe73-3224-4e9c-8a41-2d78a93dfaa2.png" Id="R3c8c2599265f4728" /></Relationships>
</file>