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c62dc39a1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133af9858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Alterlie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35b8c7c354a07" /><Relationship Type="http://schemas.openxmlformats.org/officeDocument/2006/relationships/numbering" Target="/word/numbering.xml" Id="Re44f3d8e02854116" /><Relationship Type="http://schemas.openxmlformats.org/officeDocument/2006/relationships/settings" Target="/word/settings.xml" Id="R63a369e0c402434f" /><Relationship Type="http://schemas.openxmlformats.org/officeDocument/2006/relationships/image" Target="/word/media/dcb23470-15e8-47b2-9207-7b1aad566fa7.png" Id="R8fd133af9858445f" /></Relationships>
</file>