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6505bea44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fa367fe54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Althorne,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bd58d0e1e4677" /><Relationship Type="http://schemas.openxmlformats.org/officeDocument/2006/relationships/numbering" Target="/word/numbering.xml" Id="R4c23da8c426e4cc1" /><Relationship Type="http://schemas.openxmlformats.org/officeDocument/2006/relationships/settings" Target="/word/settings.xml" Id="R16f318ca91cd41df" /><Relationship Type="http://schemas.openxmlformats.org/officeDocument/2006/relationships/image" Target="/word/media/4fe77f92-64e9-47d8-b869-5480ae1b998d.png" Id="Rbe8fa367fe54479d" /></Relationships>
</file>