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e30fab931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67bea440e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 Barnes,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70d1ae49a439d" /><Relationship Type="http://schemas.openxmlformats.org/officeDocument/2006/relationships/numbering" Target="/word/numbering.xml" Id="Rc37872e3ced64836" /><Relationship Type="http://schemas.openxmlformats.org/officeDocument/2006/relationships/settings" Target="/word/settings.xml" Id="Rcbbd3ff9c53c4c67" /><Relationship Type="http://schemas.openxmlformats.org/officeDocument/2006/relationships/image" Target="/word/media/21b4e1bb-2f7b-44d8-9bea-f65a9097b14f.png" Id="R62267bea440e47c9" /></Relationships>
</file>