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92f8ac278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14717ebd5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0ff332d9b4bfb" /><Relationship Type="http://schemas.openxmlformats.org/officeDocument/2006/relationships/numbering" Target="/word/numbering.xml" Id="Rd17d8abc3e304338" /><Relationship Type="http://schemas.openxmlformats.org/officeDocument/2006/relationships/settings" Target="/word/settings.xml" Id="Ra1147719c9044a6b" /><Relationship Type="http://schemas.openxmlformats.org/officeDocument/2006/relationships/image" Target="/word/media/b9a86255-ba46-40b0-b89d-0c3fd5fec8f3.png" Id="R1bf14717ebd54787" /></Relationships>
</file>