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5249f8b444c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f096bb5a114d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Alyth Burn,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c1a059ad474180" /><Relationship Type="http://schemas.openxmlformats.org/officeDocument/2006/relationships/numbering" Target="/word/numbering.xml" Id="R668098a85bae4e8b" /><Relationship Type="http://schemas.openxmlformats.org/officeDocument/2006/relationships/settings" Target="/word/settings.xml" Id="R06aa3b73b2304700" /><Relationship Type="http://schemas.openxmlformats.org/officeDocument/2006/relationships/image" Target="/word/media/a33170dd-e202-424a-a9a1-6ed3475acd3a.png" Id="R56f096bb5a114d3b" /></Relationships>
</file>