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91bfd6d7e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67439812c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Ampney Crucis,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5cee4a8334dff" /><Relationship Type="http://schemas.openxmlformats.org/officeDocument/2006/relationships/numbering" Target="/word/numbering.xml" Id="R3dc1dd1de3b34d87" /><Relationship Type="http://schemas.openxmlformats.org/officeDocument/2006/relationships/settings" Target="/word/settings.xml" Id="Rab4d0c52feaa4207" /><Relationship Type="http://schemas.openxmlformats.org/officeDocument/2006/relationships/image" Target="/word/media/379884f6-23ae-4669-8bac-970094425d0b.png" Id="R42c67439812c4cd9" /></Relationships>
</file>