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ecea8561fa4a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6b2745d2f246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Annesley,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0add29727483f" /><Relationship Type="http://schemas.openxmlformats.org/officeDocument/2006/relationships/numbering" Target="/word/numbering.xml" Id="R6f6871417ea14a50" /><Relationship Type="http://schemas.openxmlformats.org/officeDocument/2006/relationships/settings" Target="/word/settings.xml" Id="R4184254de3fa4da2" /><Relationship Type="http://schemas.openxmlformats.org/officeDocument/2006/relationships/image" Target="/word/media/75c5527b-e396-4f1e-a1a8-6ddebbbd23f2.png" Id="R336b2745d2f24602" /></Relationships>
</file>