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3f892cf77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9b8a6ea9c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Annfield Plain,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3bd1e96494254" /><Relationship Type="http://schemas.openxmlformats.org/officeDocument/2006/relationships/numbering" Target="/word/numbering.xml" Id="Re5cedb186fa94713" /><Relationship Type="http://schemas.openxmlformats.org/officeDocument/2006/relationships/settings" Target="/word/settings.xml" Id="R97137f0dcaa34395" /><Relationship Type="http://schemas.openxmlformats.org/officeDocument/2006/relationships/image" Target="/word/media/88c6a2c6-1a6a-4a5b-a531-856f84b7af30.png" Id="R78a9b8a6ea9c42d9" /></Relationships>
</file>