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b5f7f4dff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f1f867c1b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Annick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ac221f3464f64" /><Relationship Type="http://schemas.openxmlformats.org/officeDocument/2006/relationships/numbering" Target="/word/numbering.xml" Id="R45efbd7f1e1d448f" /><Relationship Type="http://schemas.openxmlformats.org/officeDocument/2006/relationships/settings" Target="/word/settings.xml" Id="R758747483d1b4821" /><Relationship Type="http://schemas.openxmlformats.org/officeDocument/2006/relationships/image" Target="/word/media/4a20c3f8-9d41-4e47-9f30-19afb8de0287.png" Id="R54ff1f867c1b4aff" /></Relationships>
</file>