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787c5ff08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aea5a5c07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Aonach Bui,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a7305da1044cd" /><Relationship Type="http://schemas.openxmlformats.org/officeDocument/2006/relationships/numbering" Target="/word/numbering.xml" Id="Rf82f87c348b342ff" /><Relationship Type="http://schemas.openxmlformats.org/officeDocument/2006/relationships/settings" Target="/word/settings.xml" Id="R94ad43c1afe94873" /><Relationship Type="http://schemas.openxmlformats.org/officeDocument/2006/relationships/image" Target="/word/media/59086544-9ee6-45b1-b519-d0feeea0a066.png" Id="Rf15aea5a5c0741bb" /></Relationships>
</file>