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e13d48210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92383682a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Aontroim,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518cd34d54696" /><Relationship Type="http://schemas.openxmlformats.org/officeDocument/2006/relationships/numbering" Target="/word/numbering.xml" Id="Rfd8969fef3574f6b" /><Relationship Type="http://schemas.openxmlformats.org/officeDocument/2006/relationships/settings" Target="/word/settings.xml" Id="R8e31ad8b14244f10" /><Relationship Type="http://schemas.openxmlformats.org/officeDocument/2006/relationships/image" Target="/word/media/83b5ca9e-8d5b-426a-a791-2fa23bc79500.png" Id="R75e92383682a4efc" /></Relationships>
</file>