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f9dd31f3e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fc92e55bf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Apperley Bridge,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6c96aaa0e47a0" /><Relationship Type="http://schemas.openxmlformats.org/officeDocument/2006/relationships/numbering" Target="/word/numbering.xml" Id="R22ce47e0cbb64382" /><Relationship Type="http://schemas.openxmlformats.org/officeDocument/2006/relationships/settings" Target="/word/settings.xml" Id="R2a47df23be684ff6" /><Relationship Type="http://schemas.openxmlformats.org/officeDocument/2006/relationships/image" Target="/word/media/ff0094d5-bbe1-472a-b6c8-6e4eab706a85.png" Id="R41efc92e55bf4a26" /></Relationships>
</file>