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c1b88ab8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0977e43e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56770728545e1" /><Relationship Type="http://schemas.openxmlformats.org/officeDocument/2006/relationships/numbering" Target="/word/numbering.xml" Id="R9c2901ca8ec846d6" /><Relationship Type="http://schemas.openxmlformats.org/officeDocument/2006/relationships/settings" Target="/word/settings.xml" Id="R94dfdbb192fb47c4" /><Relationship Type="http://schemas.openxmlformats.org/officeDocument/2006/relationships/image" Target="/word/media/bd6dcaab-e45b-47c7-bd44-a2d38c5c6f29.png" Id="Re940977e43ec4d36" /></Relationships>
</file>