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17319881c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d356a0043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an Runair,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ac742d1724fa8" /><Relationship Type="http://schemas.openxmlformats.org/officeDocument/2006/relationships/numbering" Target="/word/numbering.xml" Id="Rf708b751c1a2490d" /><Relationship Type="http://schemas.openxmlformats.org/officeDocument/2006/relationships/settings" Target="/word/settings.xml" Id="Rf4032d8d2748496d" /><Relationship Type="http://schemas.openxmlformats.org/officeDocument/2006/relationships/image" Target="/word/media/dc1ece66-9fc2-4d07-b9bf-be9e04af1229.png" Id="Rb4ed356a00434670" /></Relationships>
</file>