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5b2a868f0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73d2605ed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Ardeer Square,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bf84a800a474d" /><Relationship Type="http://schemas.openxmlformats.org/officeDocument/2006/relationships/numbering" Target="/word/numbering.xml" Id="R7ac9649196e44559" /><Relationship Type="http://schemas.openxmlformats.org/officeDocument/2006/relationships/settings" Target="/word/settings.xml" Id="Rf78f4ff12a6749b7" /><Relationship Type="http://schemas.openxmlformats.org/officeDocument/2006/relationships/image" Target="/word/media/28844826-e7b8-41d6-aac6-e288b7793461.png" Id="Rffd73d2605ed44fb" /></Relationships>
</file>