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3a2082f58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2cf85f82f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Ardmaddy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d5e3edbba46bc" /><Relationship Type="http://schemas.openxmlformats.org/officeDocument/2006/relationships/numbering" Target="/word/numbering.xml" Id="Re24a30d1c8184ff2" /><Relationship Type="http://schemas.openxmlformats.org/officeDocument/2006/relationships/settings" Target="/word/settings.xml" Id="Ra760a9aafd7a4fc6" /><Relationship Type="http://schemas.openxmlformats.org/officeDocument/2006/relationships/image" Target="/word/media/e69ab44a-4ed8-47e9-8459-4e24e3837524.png" Id="R2042cf85f82f4829" /></Relationships>
</file>