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27258771e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07edcb1ce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Ardpatrick,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9009501b14796" /><Relationship Type="http://schemas.openxmlformats.org/officeDocument/2006/relationships/numbering" Target="/word/numbering.xml" Id="R36bb0d7a7ea645bc" /><Relationship Type="http://schemas.openxmlformats.org/officeDocument/2006/relationships/settings" Target="/word/settings.xml" Id="R1c2e023159ea493a" /><Relationship Type="http://schemas.openxmlformats.org/officeDocument/2006/relationships/image" Target="/word/media/154c72f9-3fc2-4793-afe9-60137d3a219c.png" Id="R5c007edcb1ce4e74" /></Relationships>
</file>