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f0238f948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4dbda340b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Ardskinish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6e49239794a33" /><Relationship Type="http://schemas.openxmlformats.org/officeDocument/2006/relationships/numbering" Target="/word/numbering.xml" Id="R950cd9ee1a0f4b58" /><Relationship Type="http://schemas.openxmlformats.org/officeDocument/2006/relationships/settings" Target="/word/settings.xml" Id="R926796137c6b4bd1" /><Relationship Type="http://schemas.openxmlformats.org/officeDocument/2006/relationships/image" Target="/word/media/40689b61-a8eb-4da5-9724-b21aeb667a38.png" Id="R71c4dbda340b4b41" /></Relationships>
</file>