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95d94e4e4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993ebcdce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Ardvar,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e978635f84bf4" /><Relationship Type="http://schemas.openxmlformats.org/officeDocument/2006/relationships/numbering" Target="/word/numbering.xml" Id="R5df35db227cc4924" /><Relationship Type="http://schemas.openxmlformats.org/officeDocument/2006/relationships/settings" Target="/word/settings.xml" Id="R456b03cd7dee4ec7" /><Relationship Type="http://schemas.openxmlformats.org/officeDocument/2006/relationships/image" Target="/word/media/cd0026b8-4dbd-420d-82df-d0c588726e4a.png" Id="R2c2993ebcdce4d67" /></Relationships>
</file>