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412cb2b1a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8e7759f64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Arlesey,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c073dde84e87" /><Relationship Type="http://schemas.openxmlformats.org/officeDocument/2006/relationships/numbering" Target="/word/numbering.xml" Id="Rd6300a69f3d6426f" /><Relationship Type="http://schemas.openxmlformats.org/officeDocument/2006/relationships/settings" Target="/word/settings.xml" Id="Re98237ad8e4646ef" /><Relationship Type="http://schemas.openxmlformats.org/officeDocument/2006/relationships/image" Target="/word/media/75c7187f-2d49-4fd1-aad6-6788e3f79dd4.png" Id="Rf8c8e7759f6440ed" /></Relationships>
</file>