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8f756db6f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ac71981ad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282b476cb49ea" /><Relationship Type="http://schemas.openxmlformats.org/officeDocument/2006/relationships/numbering" Target="/word/numbering.xml" Id="R53cd79ed69574407" /><Relationship Type="http://schemas.openxmlformats.org/officeDocument/2006/relationships/settings" Target="/word/settings.xml" Id="R67ee5ff41e7d403c" /><Relationship Type="http://schemas.openxmlformats.org/officeDocument/2006/relationships/image" Target="/word/media/883f4c65-4805-4c77-8a44-90c6c181c1a9.png" Id="Re6bac71981ad4442" /></Relationships>
</file>