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ffeb0247f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4f5c5e30a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Ashen,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820dd5d134ca3" /><Relationship Type="http://schemas.openxmlformats.org/officeDocument/2006/relationships/numbering" Target="/word/numbering.xml" Id="Rd3ab7377c5f6433a" /><Relationship Type="http://schemas.openxmlformats.org/officeDocument/2006/relationships/settings" Target="/word/settings.xml" Id="Rd42fd667e0ab41a1" /><Relationship Type="http://schemas.openxmlformats.org/officeDocument/2006/relationships/image" Target="/word/media/7fbc662d-b5ab-4a17-ba9d-d630b87f1ee4.png" Id="Re6b4f5c5e30a4b93" /></Relationships>
</file>