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eb5b4cb5b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3c196553f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Ashow, Warwickshire,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82b24a1434581" /><Relationship Type="http://schemas.openxmlformats.org/officeDocument/2006/relationships/numbering" Target="/word/numbering.xml" Id="Rf7de68f021de4802" /><Relationship Type="http://schemas.openxmlformats.org/officeDocument/2006/relationships/settings" Target="/word/settings.xml" Id="Recee17451b954aa2" /><Relationship Type="http://schemas.openxmlformats.org/officeDocument/2006/relationships/image" Target="/word/media/af23a021-f44f-472b-b0e5-a69a4c3b5d88.png" Id="R0403c196553f46af" /></Relationships>
</file>