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e253945fa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03f3e0a82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Aston Clinton,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b580fac054af6" /><Relationship Type="http://schemas.openxmlformats.org/officeDocument/2006/relationships/numbering" Target="/word/numbering.xml" Id="R67f512d9a26f4052" /><Relationship Type="http://schemas.openxmlformats.org/officeDocument/2006/relationships/settings" Target="/word/settings.xml" Id="Ra78a13dd95c844bf" /><Relationship Type="http://schemas.openxmlformats.org/officeDocument/2006/relationships/image" Target="/word/media/9864165a-21e1-400e-9687-fa12ce64a477.png" Id="R2fd03f3e0a824d83" /></Relationships>
</file>