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0028c9082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9dda7695f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Baildon,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7530a08f54cca" /><Relationship Type="http://schemas.openxmlformats.org/officeDocument/2006/relationships/numbering" Target="/word/numbering.xml" Id="R86caf14de0244546" /><Relationship Type="http://schemas.openxmlformats.org/officeDocument/2006/relationships/settings" Target="/word/settings.xml" Id="Rcdf934e38f1e4334" /><Relationship Type="http://schemas.openxmlformats.org/officeDocument/2006/relationships/image" Target="/word/media/a2194e50-b584-411c-a79a-f3d648f96a9c.png" Id="R8399dda7695f43b7" /></Relationships>
</file>