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3e9b4ae64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1085928c9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Balcombe,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48cc1faf114b7c" /><Relationship Type="http://schemas.openxmlformats.org/officeDocument/2006/relationships/numbering" Target="/word/numbering.xml" Id="R26ad2d5a4a714801" /><Relationship Type="http://schemas.openxmlformats.org/officeDocument/2006/relationships/settings" Target="/word/settings.xml" Id="R79fbe4276d894301" /><Relationship Type="http://schemas.openxmlformats.org/officeDocument/2006/relationships/image" Target="/word/media/81d86065-4f23-487e-8407-9bbcb2cdbb23.png" Id="Rd131085928c945e1" /></Relationships>
</file>