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ff4686808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22d11e834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38bc602b74bd5" /><Relationship Type="http://schemas.openxmlformats.org/officeDocument/2006/relationships/numbering" Target="/word/numbering.xml" Id="R69e42d3f9c8c4f9a" /><Relationship Type="http://schemas.openxmlformats.org/officeDocument/2006/relationships/settings" Target="/word/settings.xml" Id="R920e3c9bb7a54f02" /><Relationship Type="http://schemas.openxmlformats.org/officeDocument/2006/relationships/image" Target="/word/media/c3594c38-777d-4b6d-b159-9f514fd49600.png" Id="R44c22d11e834495f" /></Relationships>
</file>