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38becca4b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70df01a59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Batheaston,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bf4d2e3ec455b" /><Relationship Type="http://schemas.openxmlformats.org/officeDocument/2006/relationships/numbering" Target="/word/numbering.xml" Id="R121830d8b8bf40f6" /><Relationship Type="http://schemas.openxmlformats.org/officeDocument/2006/relationships/settings" Target="/word/settings.xml" Id="R2cf89be9d1a34cb0" /><Relationship Type="http://schemas.openxmlformats.org/officeDocument/2006/relationships/image" Target="/word/media/6a854f7e-ac78-429c-abe8-6e36d32a080d.png" Id="R6c670df01a5945bf" /></Relationships>
</file>