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6a3f29c22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dc5d9389d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Bathford,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66f1864314e3e" /><Relationship Type="http://schemas.openxmlformats.org/officeDocument/2006/relationships/numbering" Target="/word/numbering.xml" Id="Rf4dc36948038421d" /><Relationship Type="http://schemas.openxmlformats.org/officeDocument/2006/relationships/settings" Target="/word/settings.xml" Id="R31b75d23e0f04d23" /><Relationship Type="http://schemas.openxmlformats.org/officeDocument/2006/relationships/image" Target="/word/media/48dca2ad-b573-45f5-b349-3f7558e571b1.png" Id="R910dc5d9389d41dc" /></Relationships>
</file>