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bf0c7feff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e9bbfe891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Beckenham,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5a378a3894ea1" /><Relationship Type="http://schemas.openxmlformats.org/officeDocument/2006/relationships/numbering" Target="/word/numbering.xml" Id="R86f496ee741d49be" /><Relationship Type="http://schemas.openxmlformats.org/officeDocument/2006/relationships/settings" Target="/word/settings.xml" Id="R313a78086b1c445f" /><Relationship Type="http://schemas.openxmlformats.org/officeDocument/2006/relationships/image" Target="/word/media/75631de2-c43e-4e6f-99ff-085fa6358186.png" Id="R116e9bbfe89143b8" /></Relationships>
</file>