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a8152d663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9ffc7d856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Belhaven,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c1599219642d7" /><Relationship Type="http://schemas.openxmlformats.org/officeDocument/2006/relationships/numbering" Target="/word/numbering.xml" Id="R852fa8ccdf744d08" /><Relationship Type="http://schemas.openxmlformats.org/officeDocument/2006/relationships/settings" Target="/word/settings.xml" Id="R59ab42ef8ef6405c" /><Relationship Type="http://schemas.openxmlformats.org/officeDocument/2006/relationships/image" Target="/word/media/8805a9f7-a4a5-4f51-a527-26799c235129.png" Id="R5c09ffc7d85643b0" /></Relationships>
</file>