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bfc0850ec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7d0ac5ba4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Berkley,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db35f06dd465b" /><Relationship Type="http://schemas.openxmlformats.org/officeDocument/2006/relationships/numbering" Target="/word/numbering.xml" Id="Rc5c3a46377b742dd" /><Relationship Type="http://schemas.openxmlformats.org/officeDocument/2006/relationships/settings" Target="/word/settings.xml" Id="R854131027bfe45ba" /><Relationship Type="http://schemas.openxmlformats.org/officeDocument/2006/relationships/image" Target="/word/media/a4f6ba2a-2c95-463a-a85a-5ddb9cbaf26d.png" Id="Rdcf7d0ac5ba443ef" /></Relationships>
</file>