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fde4a28934b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442ea45daa42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Berwick,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d5fbffeaf4e55" /><Relationship Type="http://schemas.openxmlformats.org/officeDocument/2006/relationships/numbering" Target="/word/numbering.xml" Id="R40ce3c3eed97490d" /><Relationship Type="http://schemas.openxmlformats.org/officeDocument/2006/relationships/settings" Target="/word/settings.xml" Id="Rc776ab9ca6754ab1" /><Relationship Type="http://schemas.openxmlformats.org/officeDocument/2006/relationships/image" Target="/word/media/92bef1dc-ba3e-4530-a666-0c07b8405acc.png" Id="Rd5442ea45daa4277" /></Relationships>
</file>