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cf5ef1fd2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370b77b8e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Bescot,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cbbe9ce2d4e10" /><Relationship Type="http://schemas.openxmlformats.org/officeDocument/2006/relationships/numbering" Target="/word/numbering.xml" Id="Rc44227fdcc834a2b" /><Relationship Type="http://schemas.openxmlformats.org/officeDocument/2006/relationships/settings" Target="/word/settings.xml" Id="R4660e824df8f4d14" /><Relationship Type="http://schemas.openxmlformats.org/officeDocument/2006/relationships/image" Target="/word/media/99bc82b6-dac3-46dc-8adf-ab24b11a033c.png" Id="Rcec370b77b8e4c91" /></Relationships>
</file>