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57712d430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9dcc5b8b0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Bircotes,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e2044632c473f" /><Relationship Type="http://schemas.openxmlformats.org/officeDocument/2006/relationships/numbering" Target="/word/numbering.xml" Id="R87557bd6b9044465" /><Relationship Type="http://schemas.openxmlformats.org/officeDocument/2006/relationships/settings" Target="/word/settings.xml" Id="Rb7b40d01e1404ff1" /><Relationship Type="http://schemas.openxmlformats.org/officeDocument/2006/relationships/image" Target="/word/media/b0a50bd0-0a2a-4482-94fc-30e753d86028.png" Id="R5119dcc5b8b04dae" /></Relationships>
</file>