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2b7cbdd1a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a326c98d1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Birkenhead Water Works,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74268790a4ff6" /><Relationship Type="http://schemas.openxmlformats.org/officeDocument/2006/relationships/numbering" Target="/word/numbering.xml" Id="R64bf620d662c44c8" /><Relationship Type="http://schemas.openxmlformats.org/officeDocument/2006/relationships/settings" Target="/word/settings.xml" Id="R21b6db947b94422a" /><Relationship Type="http://schemas.openxmlformats.org/officeDocument/2006/relationships/image" Target="/word/media/aed1336d-9e86-4b94-82d3-7b8a7eec25b6.png" Id="R337a326c98d14606" /></Relationships>
</file>