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601852e25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3e90caed8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Birstall,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c3f4356ad4359" /><Relationship Type="http://schemas.openxmlformats.org/officeDocument/2006/relationships/numbering" Target="/word/numbering.xml" Id="Rd1e9ec2beb0f4e73" /><Relationship Type="http://schemas.openxmlformats.org/officeDocument/2006/relationships/settings" Target="/word/settings.xml" Id="R943a25671d104684" /><Relationship Type="http://schemas.openxmlformats.org/officeDocument/2006/relationships/image" Target="/word/media/54ef7768-87af-4a5c-b306-dff2c311f202.png" Id="R2143e90caed84fa5" /></Relationships>
</file>