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70927487a43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f9f687db3448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Bitteswell,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34153563d846f0" /><Relationship Type="http://schemas.openxmlformats.org/officeDocument/2006/relationships/numbering" Target="/word/numbering.xml" Id="Ra10c3f4ae3404c82" /><Relationship Type="http://schemas.openxmlformats.org/officeDocument/2006/relationships/settings" Target="/word/settings.xml" Id="R5805ab22389d42dc" /><Relationship Type="http://schemas.openxmlformats.org/officeDocument/2006/relationships/image" Target="/word/media/8bdfafc8-d293-4cb1-b44f-b51c5200a4c2.png" Id="R56f9f687db344860" /></Relationships>
</file>