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05cac1eaa4d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b1b566f4c542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Blewbury,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c1b8e5957a4cdd" /><Relationship Type="http://schemas.openxmlformats.org/officeDocument/2006/relationships/numbering" Target="/word/numbering.xml" Id="Rbf94ccd066554d65" /><Relationship Type="http://schemas.openxmlformats.org/officeDocument/2006/relationships/settings" Target="/word/settings.xml" Id="Raa3900aaf46b4f64" /><Relationship Type="http://schemas.openxmlformats.org/officeDocument/2006/relationships/image" Target="/word/media/87388a48-29c5-44e4-b7fa-c174cf9443de.png" Id="Rfbb1b566f4c542da" /></Relationships>
</file>