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241694d8e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1dfdcafc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52213c7474a09" /><Relationship Type="http://schemas.openxmlformats.org/officeDocument/2006/relationships/numbering" Target="/word/numbering.xml" Id="R7495e652c0344732" /><Relationship Type="http://schemas.openxmlformats.org/officeDocument/2006/relationships/settings" Target="/word/settings.xml" Id="R8e699825b06c47ee" /><Relationship Type="http://schemas.openxmlformats.org/officeDocument/2006/relationships/image" Target="/word/media/30a0e6d0-daad-4efa-a3e5-a999d8ad841c.png" Id="Rb0c1dfdcafc94964" /></Relationships>
</file>